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16" w:rsidRPr="002B74F7" w:rsidRDefault="00F66A16" w:rsidP="00F66A16">
      <w:pPr>
        <w:spacing w:line="240" w:lineRule="atLeast"/>
        <w:jc w:val="left"/>
        <w:rPr>
          <w:rFonts w:ascii="仿宋_GB2312" w:eastAsia="仿宋_GB2312" w:hAnsi="华文中宋" w:hint="eastAsia"/>
          <w:bCs/>
          <w:sz w:val="32"/>
          <w:szCs w:val="32"/>
        </w:rPr>
      </w:pPr>
      <w:r w:rsidRPr="002B74F7">
        <w:rPr>
          <w:rFonts w:ascii="仿宋_GB2312" w:eastAsia="仿宋_GB2312" w:hAnsi="华文中宋" w:hint="eastAsia"/>
          <w:bCs/>
          <w:sz w:val="32"/>
          <w:szCs w:val="32"/>
        </w:rPr>
        <w:t>附件2</w:t>
      </w:r>
    </w:p>
    <w:p w:rsidR="00F66A16" w:rsidRPr="002867E7" w:rsidRDefault="00F66A16" w:rsidP="00F66A16">
      <w:pPr>
        <w:spacing w:line="240" w:lineRule="atLeast"/>
        <w:ind w:firstLineChars="200" w:firstLine="720"/>
        <w:jc w:val="center"/>
        <w:rPr>
          <w:rFonts w:ascii="华文中宋" w:eastAsia="华文中宋" w:hAnsi="华文中宋" w:hint="eastAsia"/>
          <w:bCs/>
          <w:sz w:val="36"/>
          <w:szCs w:val="36"/>
        </w:rPr>
      </w:pPr>
      <w:r w:rsidRPr="002867E7">
        <w:rPr>
          <w:rFonts w:ascii="华文中宋" w:eastAsia="华文中宋" w:hAnsi="华文中宋" w:hint="eastAsia"/>
          <w:bCs/>
          <w:sz w:val="36"/>
          <w:szCs w:val="36"/>
        </w:rPr>
        <w:t>《生猪屠宰管理条例实施办法》后评估</w:t>
      </w:r>
    </w:p>
    <w:p w:rsidR="00F66A16" w:rsidRPr="002867E7" w:rsidRDefault="00F66A16" w:rsidP="00F66A16">
      <w:pPr>
        <w:spacing w:line="240" w:lineRule="atLeast"/>
        <w:ind w:firstLineChars="200" w:firstLine="720"/>
        <w:jc w:val="center"/>
        <w:rPr>
          <w:rFonts w:ascii="华文中宋" w:eastAsia="华文中宋" w:hAnsi="华文中宋" w:hint="eastAsia"/>
          <w:sz w:val="36"/>
          <w:szCs w:val="36"/>
        </w:rPr>
      </w:pPr>
      <w:r w:rsidRPr="002867E7">
        <w:rPr>
          <w:rFonts w:ascii="华文中宋" w:eastAsia="华文中宋" w:hAnsi="华文中宋" w:hint="eastAsia"/>
          <w:bCs/>
          <w:sz w:val="36"/>
          <w:szCs w:val="36"/>
        </w:rPr>
        <w:t xml:space="preserve">调查问卷 </w:t>
      </w:r>
      <w:r w:rsidRPr="002867E7">
        <w:rPr>
          <w:rFonts w:ascii="华文中宋" w:eastAsia="华文中宋" w:hAnsi="华文中宋" w:cs="宋体" w:hint="eastAsia"/>
          <w:bCs/>
          <w:sz w:val="36"/>
          <w:szCs w:val="36"/>
        </w:rPr>
        <w:t>–</w:t>
      </w:r>
      <w:r w:rsidRPr="002867E7">
        <w:rPr>
          <w:rFonts w:ascii="华文中宋" w:eastAsia="华文中宋" w:hAnsi="华文中宋" w:hint="eastAsia"/>
          <w:bCs/>
          <w:sz w:val="36"/>
          <w:szCs w:val="36"/>
        </w:rPr>
        <w:t>生猪定点屠宰企业</w:t>
      </w:r>
    </w:p>
    <w:p w:rsidR="00F66A16" w:rsidRPr="002867E7" w:rsidRDefault="00F66A16" w:rsidP="00F66A16">
      <w:pPr>
        <w:spacing w:line="240" w:lineRule="atLeast"/>
        <w:rPr>
          <w:rFonts w:ascii="仿宋_GB2312" w:eastAsia="仿宋_GB2312" w:hint="eastAsia"/>
          <w:sz w:val="32"/>
          <w:szCs w:val="32"/>
        </w:rPr>
      </w:pPr>
    </w:p>
    <w:p w:rsidR="00F66A16" w:rsidRPr="002867E7" w:rsidRDefault="00F66A16" w:rsidP="00F66A16">
      <w:pPr>
        <w:spacing w:line="240" w:lineRule="atLeast"/>
        <w:rPr>
          <w:rFonts w:ascii="仿宋_GB2312" w:eastAsia="仿宋_GB2312" w:hAnsi="宋体" w:hint="eastAsia"/>
          <w:sz w:val="32"/>
          <w:szCs w:val="32"/>
        </w:rPr>
      </w:pPr>
      <w:r w:rsidRPr="002867E7">
        <w:rPr>
          <w:rFonts w:ascii="仿宋_GB2312" w:eastAsia="仿宋_GB2312" w:hAnsi="宋体" w:hint="eastAsia"/>
          <w:sz w:val="32"/>
          <w:szCs w:val="32"/>
        </w:rPr>
        <w:t>调查说明：</w:t>
      </w:r>
    </w:p>
    <w:p w:rsidR="00F66A16" w:rsidRPr="002867E7" w:rsidRDefault="00F66A16" w:rsidP="00F66A16">
      <w:pPr>
        <w:spacing w:line="240" w:lineRule="atLeast"/>
        <w:ind w:firstLineChars="200" w:firstLine="640"/>
        <w:rPr>
          <w:rFonts w:ascii="仿宋_GB2312" w:eastAsia="仿宋_GB2312" w:hint="eastAsia"/>
          <w:sz w:val="32"/>
          <w:szCs w:val="32"/>
        </w:rPr>
      </w:pPr>
      <w:smartTag w:uri="urn:schemas-microsoft-com:office:smarttags" w:element="chsdate">
        <w:smartTagPr>
          <w:attr w:name="IsROCDate" w:val="False"/>
          <w:attr w:name="IsLunarDate" w:val="False"/>
          <w:attr w:name="Day" w:val="1"/>
          <w:attr w:name="Month" w:val="8"/>
          <w:attr w:name="Year" w:val="2008"/>
        </w:smartTagPr>
        <w:r w:rsidRPr="002867E7">
          <w:rPr>
            <w:rFonts w:ascii="仿宋_GB2312" w:eastAsia="仿宋_GB2312" w:hAnsi="宋体" w:hint="eastAsia"/>
            <w:sz w:val="32"/>
            <w:szCs w:val="32"/>
          </w:rPr>
          <w:t>2008年8月1日</w:t>
        </w:r>
      </w:smartTag>
      <w:r w:rsidRPr="002867E7">
        <w:rPr>
          <w:rFonts w:ascii="仿宋_GB2312" w:eastAsia="仿宋_GB2312" w:hAnsi="宋体" w:hint="eastAsia"/>
          <w:sz w:val="32"/>
          <w:szCs w:val="32"/>
        </w:rPr>
        <w:t>，商务部公布实施了《生猪屠宰管理条例实施办法》（商务部令第13号，以下简称《实施办法》）。为了全面、客观、准确地了解《实施办法》中各项规定的合理性及其实施效果，商务部条法司、市场秩序司委托流通产业促进中心组织开展《实施办法》后评估工作。为做好评估工作，我们设计了调查问卷，希望您如实填写。</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选择题请直接在题后的（）中填写答案序号，需要进行说明和阐述的请在题后的空白处填写。</w:t>
      </w:r>
    </w:p>
    <w:p w:rsidR="00F66A16" w:rsidRPr="002867E7" w:rsidRDefault="00F66A16" w:rsidP="00F66A16">
      <w:pPr>
        <w:spacing w:line="240" w:lineRule="atLeast"/>
        <w:ind w:firstLineChars="200" w:firstLine="643"/>
        <w:rPr>
          <w:rFonts w:ascii="仿宋_GB2312" w:eastAsia="仿宋_GB2312" w:hint="eastAsia"/>
          <w:b/>
          <w:sz w:val="32"/>
          <w:szCs w:val="32"/>
        </w:rPr>
      </w:pPr>
      <w:r w:rsidRPr="002867E7">
        <w:rPr>
          <w:rFonts w:ascii="仿宋_GB2312" w:eastAsia="仿宋_GB2312" w:hAnsi="宋体" w:hint="eastAsia"/>
          <w:b/>
          <w:sz w:val="32"/>
          <w:szCs w:val="32"/>
        </w:rPr>
        <w:t>非常感谢您的参与！</w:t>
      </w:r>
    </w:p>
    <w:p w:rsidR="00F66A16" w:rsidRPr="002867E7" w:rsidRDefault="00F66A16" w:rsidP="00F66A16">
      <w:pPr>
        <w:spacing w:line="240" w:lineRule="atLeast"/>
        <w:rPr>
          <w:rFonts w:ascii="仿宋_GB2312" w:eastAsia="仿宋_GB2312" w:hAnsi="宋体" w:hint="eastAsia"/>
          <w:sz w:val="32"/>
          <w:szCs w:val="32"/>
        </w:rPr>
      </w:pPr>
    </w:p>
    <w:p w:rsidR="00F66A16" w:rsidRPr="002867E7" w:rsidRDefault="00F66A16" w:rsidP="00F66A16">
      <w:pPr>
        <w:spacing w:line="240" w:lineRule="atLeast"/>
        <w:rPr>
          <w:rFonts w:ascii="仿宋_GB2312" w:eastAsia="仿宋_GB2312" w:hAnsi="宋体" w:hint="eastAsia"/>
          <w:sz w:val="32"/>
          <w:szCs w:val="32"/>
        </w:rPr>
      </w:pPr>
      <w:r w:rsidRPr="002867E7">
        <w:rPr>
          <w:rFonts w:ascii="仿宋_GB2312" w:eastAsia="仿宋_GB2312" w:hAnsi="宋体" w:hint="eastAsia"/>
          <w:sz w:val="32"/>
          <w:szCs w:val="32"/>
        </w:rPr>
        <w:t>基本信息：</w:t>
      </w:r>
    </w:p>
    <w:p w:rsidR="00F66A16" w:rsidRPr="002867E7" w:rsidRDefault="00F66A16" w:rsidP="00F66A16">
      <w:pPr>
        <w:spacing w:line="240" w:lineRule="atLeast"/>
        <w:ind w:firstLineChars="196" w:firstLine="627"/>
        <w:rPr>
          <w:rFonts w:ascii="仿宋_GB2312" w:eastAsia="仿宋_GB2312" w:hAnsi="宋体" w:hint="eastAsia"/>
          <w:sz w:val="32"/>
          <w:szCs w:val="32"/>
        </w:rPr>
      </w:pPr>
      <w:r w:rsidRPr="002867E7">
        <w:rPr>
          <w:rFonts w:ascii="仿宋_GB2312" w:eastAsia="仿宋_GB2312" w:hAnsi="宋体" w:hint="eastAsia"/>
          <w:sz w:val="32"/>
          <w:szCs w:val="32"/>
          <w:u w:val="single"/>
        </w:rPr>
        <w:t xml:space="preserve">        </w:t>
      </w:r>
      <w:r w:rsidRPr="002867E7">
        <w:rPr>
          <w:rFonts w:ascii="仿宋_GB2312" w:eastAsia="仿宋_GB2312" w:hAnsi="宋体" w:hint="eastAsia"/>
          <w:sz w:val="32"/>
          <w:szCs w:val="32"/>
        </w:rPr>
        <w:t>省</w:t>
      </w:r>
      <w:r w:rsidRPr="002867E7">
        <w:rPr>
          <w:rFonts w:ascii="仿宋_GB2312" w:eastAsia="仿宋_GB2312" w:hAnsi="宋体" w:hint="eastAsia"/>
          <w:sz w:val="32"/>
          <w:szCs w:val="32"/>
          <w:u w:val="single"/>
        </w:rPr>
        <w:t xml:space="preserve">        </w:t>
      </w:r>
      <w:r w:rsidRPr="002867E7">
        <w:rPr>
          <w:rFonts w:ascii="仿宋_GB2312" w:eastAsia="仿宋_GB2312" w:hAnsi="宋体" w:hint="eastAsia"/>
          <w:sz w:val="32"/>
          <w:szCs w:val="32"/>
        </w:rPr>
        <w:t>市</w:t>
      </w:r>
      <w:r w:rsidRPr="002867E7">
        <w:rPr>
          <w:rFonts w:ascii="仿宋_GB2312" w:eastAsia="仿宋_GB2312" w:hAnsi="宋体" w:hint="eastAsia"/>
          <w:sz w:val="32"/>
          <w:szCs w:val="32"/>
          <w:u w:val="single"/>
        </w:rPr>
        <w:t xml:space="preserve">        </w:t>
      </w:r>
      <w:r w:rsidRPr="002867E7">
        <w:rPr>
          <w:rFonts w:ascii="仿宋_GB2312" w:eastAsia="仿宋_GB2312" w:hAnsi="宋体" w:hint="eastAsia"/>
          <w:sz w:val="32"/>
          <w:szCs w:val="32"/>
        </w:rPr>
        <w:t>县</w:t>
      </w:r>
    </w:p>
    <w:p w:rsidR="00F66A16" w:rsidRPr="002867E7" w:rsidRDefault="00F66A16" w:rsidP="00F66A16">
      <w:pPr>
        <w:spacing w:line="240" w:lineRule="atLeast"/>
        <w:ind w:firstLineChars="200" w:firstLine="640"/>
        <w:rPr>
          <w:rFonts w:ascii="仿宋_GB2312" w:eastAsia="仿宋_GB2312" w:hAnsi="宋体" w:hint="eastAsia"/>
          <w:sz w:val="32"/>
          <w:szCs w:val="32"/>
        </w:rPr>
      </w:pPr>
      <w:r w:rsidRPr="002867E7">
        <w:rPr>
          <w:rFonts w:ascii="仿宋_GB2312" w:eastAsia="仿宋_GB2312" w:hAnsi="宋体" w:hint="eastAsia"/>
          <w:sz w:val="32"/>
          <w:szCs w:val="32"/>
        </w:rPr>
        <w:t>企业类型：□屠宰场（厂）</w:t>
      </w:r>
      <w:r>
        <w:rPr>
          <w:rFonts w:ascii="仿宋_GB2312" w:eastAsia="仿宋_GB2312" w:hAnsi="宋体" w:hint="eastAsia"/>
          <w:sz w:val="32"/>
          <w:szCs w:val="32"/>
        </w:rPr>
        <w:t xml:space="preserve">    </w:t>
      </w:r>
      <w:r w:rsidRPr="002867E7">
        <w:rPr>
          <w:rFonts w:ascii="仿宋_GB2312" w:eastAsia="仿宋_GB2312" w:hAnsi="宋体" w:hint="eastAsia"/>
          <w:sz w:val="32"/>
          <w:szCs w:val="32"/>
        </w:rPr>
        <w:t>□小型生猪屠宰场点</w:t>
      </w:r>
    </w:p>
    <w:p w:rsidR="00F66A16" w:rsidRPr="002867E7" w:rsidRDefault="00F66A16" w:rsidP="00F66A16">
      <w:pPr>
        <w:spacing w:line="240" w:lineRule="atLeast"/>
        <w:ind w:firstLineChars="200" w:firstLine="640"/>
        <w:rPr>
          <w:rFonts w:ascii="仿宋_GB2312" w:eastAsia="仿宋_GB2312" w:hAnsi="宋体" w:hint="eastAsia"/>
          <w:sz w:val="32"/>
          <w:szCs w:val="32"/>
        </w:rPr>
      </w:pPr>
      <w:r w:rsidRPr="002867E7">
        <w:rPr>
          <w:rFonts w:ascii="仿宋_GB2312" w:eastAsia="仿宋_GB2312" w:hAnsi="宋体" w:hint="eastAsia"/>
          <w:sz w:val="32"/>
          <w:szCs w:val="32"/>
        </w:rPr>
        <w:t>年平均屠宰量：</w:t>
      </w:r>
      <w:r w:rsidRPr="002867E7">
        <w:rPr>
          <w:rFonts w:ascii="仿宋_GB2312" w:eastAsia="仿宋_GB2312" w:hAnsi="宋体" w:hint="eastAsia"/>
          <w:sz w:val="32"/>
          <w:szCs w:val="32"/>
          <w:u w:val="single"/>
        </w:rPr>
        <w:t xml:space="preserve">       </w:t>
      </w:r>
      <w:r w:rsidRPr="002867E7">
        <w:rPr>
          <w:rFonts w:ascii="仿宋_GB2312" w:eastAsia="仿宋_GB2312" w:hAnsi="宋体" w:hint="eastAsia"/>
          <w:sz w:val="32"/>
          <w:szCs w:val="32"/>
        </w:rPr>
        <w:t>头</w:t>
      </w:r>
    </w:p>
    <w:p w:rsidR="00F66A16" w:rsidRPr="002867E7" w:rsidRDefault="00F66A16" w:rsidP="00F66A16">
      <w:pPr>
        <w:spacing w:line="240" w:lineRule="atLeast"/>
        <w:ind w:firstLineChars="200" w:firstLine="640"/>
        <w:rPr>
          <w:rFonts w:ascii="仿宋_GB2312" w:eastAsia="仿宋_GB2312" w:hAnsi="宋体" w:hint="eastAsia"/>
          <w:sz w:val="32"/>
          <w:szCs w:val="32"/>
        </w:rPr>
      </w:pPr>
      <w:r w:rsidRPr="002867E7">
        <w:rPr>
          <w:rFonts w:ascii="仿宋_GB2312" w:eastAsia="仿宋_GB2312" w:hAnsi="宋体" w:hint="eastAsia"/>
          <w:sz w:val="32"/>
          <w:szCs w:val="32"/>
        </w:rPr>
        <w:t>建厂年份：</w:t>
      </w:r>
      <w:r w:rsidRPr="002867E7">
        <w:rPr>
          <w:rFonts w:ascii="仿宋_GB2312" w:eastAsia="仿宋_GB2312" w:hAnsi="宋体" w:hint="eastAsia"/>
          <w:sz w:val="32"/>
          <w:szCs w:val="32"/>
          <w:u w:val="single"/>
        </w:rPr>
        <w:t xml:space="preserve">       </w:t>
      </w:r>
      <w:r w:rsidRPr="002867E7">
        <w:rPr>
          <w:rFonts w:ascii="仿宋_GB2312" w:eastAsia="仿宋_GB2312" w:hAnsi="宋体" w:hint="eastAsia"/>
          <w:sz w:val="32"/>
          <w:szCs w:val="32"/>
        </w:rPr>
        <w:t>年</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lastRenderedPageBreak/>
        <w:t>1、您认为《实施办法》“加强生猪屠宰监督管理，规范生猪屠宰经营行为，保证生猪产品质量安全，保障人民身体健康”的立法目的是否实现？（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A实现</w:t>
      </w:r>
      <w:r w:rsidRPr="002867E7">
        <w:rPr>
          <w:rFonts w:ascii="仿宋_GB2312" w:eastAsia="仿宋_GB2312" w:hAnsi="宋体" w:hint="eastAsia"/>
          <w:sz w:val="32"/>
          <w:szCs w:val="32"/>
        </w:rPr>
        <w:t xml:space="preserve">    </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B基本实现</w:t>
      </w:r>
      <w:r w:rsidRPr="002867E7">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867E7">
        <w:rPr>
          <w:rFonts w:ascii="仿宋_GB2312" w:eastAsia="仿宋_GB2312" w:hAnsi="宋体" w:hint="eastAsia"/>
          <w:color w:val="000000"/>
          <w:sz w:val="32"/>
          <w:szCs w:val="32"/>
        </w:rPr>
        <w:t>C没有实现</w:t>
      </w:r>
      <w:r w:rsidRPr="002867E7">
        <w:rPr>
          <w:rFonts w:ascii="仿宋_GB2312" w:eastAsia="仿宋_GB2312" w:hAnsi="宋体" w:hint="eastAsia"/>
          <w:sz w:val="32"/>
          <w:szCs w:val="32"/>
        </w:rPr>
        <w:t xml:space="preserve">     </w:t>
      </w:r>
      <w:r w:rsidRPr="002867E7">
        <w:rPr>
          <w:rFonts w:ascii="仿宋_GB2312" w:eastAsia="仿宋_GB2312" w:hAnsi="宋体" w:hint="eastAsia"/>
          <w:color w:val="000000"/>
          <w:sz w:val="32"/>
          <w:szCs w:val="32"/>
        </w:rPr>
        <w:t>D不清楚</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2、您单位从业人员是否熟知《实施办法》？（     ）</w:t>
      </w:r>
    </w:p>
    <w:p w:rsidR="00F66A16" w:rsidRDefault="00F66A16" w:rsidP="00F66A16">
      <w:pPr>
        <w:spacing w:line="560" w:lineRule="exact"/>
        <w:ind w:firstLineChars="200" w:firstLine="640"/>
        <w:rPr>
          <w:rFonts w:ascii="仿宋_GB2312" w:eastAsia="仿宋_GB2312" w:hAnsi="宋体" w:hint="eastAsia"/>
          <w:sz w:val="32"/>
          <w:szCs w:val="32"/>
        </w:rPr>
      </w:pPr>
      <w:r w:rsidRPr="002867E7">
        <w:rPr>
          <w:rFonts w:ascii="仿宋_GB2312" w:eastAsia="仿宋_GB2312" w:hAnsi="宋体" w:hint="eastAsia"/>
          <w:color w:val="000000"/>
          <w:sz w:val="32"/>
          <w:szCs w:val="32"/>
        </w:rPr>
        <w:t>A所有人员都熟知</w:t>
      </w:r>
      <w:r w:rsidRPr="002867E7">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867E7">
        <w:rPr>
          <w:rFonts w:ascii="仿宋_GB2312" w:eastAsia="仿宋_GB2312" w:hAnsi="宋体" w:hint="eastAsia"/>
          <w:color w:val="000000"/>
          <w:sz w:val="32"/>
          <w:szCs w:val="32"/>
        </w:rPr>
        <w:t>B大部分人员熟知</w:t>
      </w:r>
      <w:r w:rsidRPr="002867E7">
        <w:rPr>
          <w:rFonts w:ascii="仿宋_GB2312" w:eastAsia="仿宋_GB2312" w:hAnsi="宋体" w:hint="eastAsia"/>
          <w:sz w:val="32"/>
          <w:szCs w:val="32"/>
        </w:rPr>
        <w:t xml:space="preserve">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C部分人员熟知</w:t>
      </w:r>
      <w:r>
        <w:rPr>
          <w:rFonts w:ascii="仿宋_GB2312" w:eastAsia="仿宋_GB2312" w:hint="eastAsia"/>
          <w:color w:val="000000"/>
          <w:sz w:val="32"/>
          <w:szCs w:val="32"/>
        </w:rPr>
        <w:t xml:space="preserve">　　　　</w:t>
      </w:r>
      <w:r w:rsidRPr="002867E7">
        <w:rPr>
          <w:rFonts w:ascii="仿宋_GB2312" w:eastAsia="仿宋_GB2312" w:hAnsi="宋体" w:hint="eastAsia"/>
          <w:color w:val="000000"/>
          <w:sz w:val="32"/>
          <w:szCs w:val="32"/>
        </w:rPr>
        <w:t>D无法评价</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3、您单位是否向从业人员宣传、告知过《实施办法》？（     ）</w:t>
      </w:r>
    </w:p>
    <w:p w:rsidR="00F66A16" w:rsidRDefault="00F66A16" w:rsidP="00F66A16">
      <w:pPr>
        <w:spacing w:line="560" w:lineRule="exact"/>
        <w:ind w:firstLineChars="200" w:firstLine="640"/>
        <w:rPr>
          <w:rFonts w:ascii="仿宋_GB2312" w:eastAsia="仿宋_GB2312" w:hAnsi="宋体" w:hint="eastAsia"/>
          <w:color w:val="000000"/>
          <w:sz w:val="32"/>
          <w:szCs w:val="32"/>
        </w:rPr>
      </w:pPr>
      <w:r w:rsidRPr="002867E7">
        <w:rPr>
          <w:rFonts w:ascii="仿宋_GB2312" w:eastAsia="仿宋_GB2312" w:hAnsi="宋体" w:hint="eastAsia"/>
          <w:color w:val="000000"/>
          <w:sz w:val="32"/>
          <w:szCs w:val="32"/>
        </w:rPr>
        <w:t xml:space="preserve">A主动宣传过   </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 xml:space="preserve"> B必要时告知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 xml:space="preserve">C很少宣传过    </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D不清楚</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4、如果您单位宣传过《实施办法》，您认为您单位宣传《实施办法》是否充分？宣传方式是否适当？（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 xml:space="preserve">A充分，方式适当       B不够充分，方式不够适当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C不充分，方式不适当   D不清楚</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5、《实施办法》施行后，您单位的生猪屠宰规范经营状况有何变化？（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A明显好转</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B有所好转</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C没有变化</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D有所恶化</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6、您认为《实施办法》施行后，屠宰企业及其企业负责人、其他屠宰行业从业人员的肉品安全保障意识有何变化？（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A大大提高</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B有所提高</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C变化不大</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D不清楚</w:t>
      </w:r>
    </w:p>
    <w:p w:rsidR="00F66A16" w:rsidRDefault="00F66A16" w:rsidP="00F66A16">
      <w:pPr>
        <w:spacing w:line="560" w:lineRule="exact"/>
        <w:ind w:firstLineChars="200" w:firstLine="640"/>
        <w:rPr>
          <w:rFonts w:ascii="仿宋_GB2312" w:eastAsia="仿宋_GB2312" w:hAnsi="宋体" w:hint="eastAsia"/>
          <w:color w:val="000000"/>
          <w:sz w:val="32"/>
          <w:szCs w:val="32"/>
        </w:rPr>
      </w:pPr>
    </w:p>
    <w:p w:rsidR="00F66A16" w:rsidRDefault="00F66A16" w:rsidP="00F66A16">
      <w:pPr>
        <w:spacing w:line="560" w:lineRule="exact"/>
        <w:ind w:firstLineChars="200" w:firstLine="640"/>
        <w:rPr>
          <w:rFonts w:ascii="仿宋_GB2312" w:eastAsia="仿宋_GB2312" w:hAnsi="宋体"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lastRenderedPageBreak/>
        <w:t>7、您是否了解您所在地区的生猪定点屠宰厂（场）设置规划？（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A了解        B不了解</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您认为地区的生猪定点屠宰厂（场）设置规划是否可行合理？（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A合理        B不合理</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8、《实施办法》第三条规定“国家扶持生猪定点屠宰厂（场）技术创新、新产品研发，鼓励向机械化、规模化、标准化方向发展，推广质量控制体系认证”。您认为目前此方面的政策措施：（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 xml:space="preserve">A十分完备        </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B比较完备，但需要加强</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C十分不完备，亟待加强</w:t>
      </w:r>
      <w:r>
        <w:rPr>
          <w:rFonts w:ascii="仿宋_GB2312" w:eastAsia="仿宋_GB2312" w:hAnsi="宋体" w:hint="eastAsia"/>
          <w:color w:val="000000"/>
          <w:sz w:val="32"/>
          <w:szCs w:val="32"/>
        </w:rPr>
        <w:t xml:space="preserve">     </w:t>
      </w:r>
      <w:r w:rsidRPr="002867E7">
        <w:rPr>
          <w:rFonts w:ascii="仿宋_GB2312" w:eastAsia="仿宋_GB2312" w:hAnsi="宋体" w:hint="eastAsia"/>
          <w:color w:val="000000"/>
          <w:sz w:val="32"/>
          <w:szCs w:val="32"/>
        </w:rPr>
        <w:t>D不清楚</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您对扶持屠宰企业技术创新、新产品研发，鼓励向机械化、规模化、标准化方向发展，推广质量控制体系认证，有何建议？</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9、您所在的地区是否已成立生猪屠宰专业化行业协会、学会？（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A已成立      B未成立</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如已成立专业化行业协会、学会，他们发挥了何种作用？（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 xml:space="preserve">A积极地协调、自律作用    B消极地限制竞争作用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lastRenderedPageBreak/>
        <w:t>C未发挥作用              D不清楚</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10、《实施办法》第七条第（五）项规定，“生猪定点屠宰厂（场）的污染物处理设施，应当达到排放的废水、废气、废物和噪声等符合国家环保规定的要求”，您所在的企业是否能够满足上述条件？（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A能够满足      B不能满足</w:t>
      </w:r>
    </w:p>
    <w:p w:rsidR="00F66A16" w:rsidRPr="002867E7" w:rsidRDefault="00F66A16" w:rsidP="00F66A16">
      <w:pPr>
        <w:spacing w:line="240" w:lineRule="atLeast"/>
        <w:ind w:firstLineChars="200" w:firstLine="640"/>
        <w:rPr>
          <w:rFonts w:ascii="仿宋_GB2312" w:eastAsia="仿宋_GB2312" w:hint="eastAsia"/>
          <w:sz w:val="32"/>
          <w:szCs w:val="32"/>
        </w:rPr>
      </w:pPr>
      <w:r>
        <w:rPr>
          <w:rFonts w:ascii="仿宋_GB2312" w:eastAsia="仿宋_GB2312" w:hAnsi="宋体" w:hint="eastAsia"/>
          <w:sz w:val="32"/>
          <w:szCs w:val="32"/>
        </w:rPr>
        <w:t>生</w:t>
      </w:r>
      <w:r w:rsidRPr="002867E7">
        <w:rPr>
          <w:rFonts w:ascii="仿宋_GB2312" w:eastAsia="仿宋_GB2312" w:hAnsi="宋体" w:hint="eastAsia"/>
          <w:sz w:val="32"/>
          <w:szCs w:val="32"/>
        </w:rPr>
        <w:t>猪定点屠宰厂（场）设立后，是否有相关</w:t>
      </w:r>
      <w:r>
        <w:rPr>
          <w:rFonts w:ascii="仿宋_GB2312" w:eastAsia="仿宋_GB2312" w:hAnsi="宋体" w:hint="eastAsia"/>
          <w:sz w:val="32"/>
          <w:szCs w:val="32"/>
        </w:rPr>
        <w:t>监督</w:t>
      </w:r>
      <w:r w:rsidRPr="002867E7">
        <w:rPr>
          <w:rFonts w:ascii="仿宋_GB2312" w:eastAsia="仿宋_GB2312" w:hAnsi="宋体" w:hint="eastAsia"/>
          <w:sz w:val="32"/>
          <w:szCs w:val="32"/>
        </w:rPr>
        <w:t>执法部门对上述条件进行监督检查？（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A经常检查      B很少检查      C从未检查</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11、您所在地区的其他屠宰企业是否严格执行生猪进厂（场）检查登记制度？（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A所有企业严格执行          B大部分企业严格执行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C少数企业严格执行          D没有企业严格执行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12、您所在地区的其他屠宰企业是否严格执行不少于12小时停食静养制度？（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A所有企业严格执行          B大部分企业严格执行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C少数企业严格执行          D没有企业严格执行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如果选择B、C、D，您认为执行不少于12小时停食静养制度的主要困难是什么?</w:t>
      </w:r>
    </w:p>
    <w:p w:rsidR="00F66A16" w:rsidRPr="002867E7" w:rsidRDefault="00F66A16" w:rsidP="00F66A16">
      <w:pPr>
        <w:spacing w:line="240" w:lineRule="atLeast"/>
        <w:ind w:firstLineChars="200" w:firstLine="640"/>
        <w:rPr>
          <w:rFonts w:ascii="仿宋_GB2312" w:eastAsia="仿宋_GB2312" w:hint="eastAsia"/>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lastRenderedPageBreak/>
        <w:t>13、您所在地区的其他屠宰企业是否严格执行生猪屠宰和肉品检验管理制度？（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A所有企业严格执行          B大部分企业严格执行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C少数企业严格执行          D没有企业严格执行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14、《实施办法》第十四条规定的肉品品质检验内容包括对注水、注入有害物质的检验。您认为有害物质包括哪些？</w:t>
      </w:r>
    </w:p>
    <w:p w:rsidR="00F66A16" w:rsidRPr="002867E7" w:rsidRDefault="00F66A16" w:rsidP="00F66A16">
      <w:pPr>
        <w:spacing w:line="240" w:lineRule="atLeast"/>
        <w:ind w:firstLineChars="200" w:firstLine="640"/>
        <w:rPr>
          <w:rFonts w:ascii="仿宋_GB2312" w:eastAsia="仿宋_GB2312" w:hint="eastAsia"/>
          <w:sz w:val="32"/>
          <w:szCs w:val="32"/>
        </w:rPr>
      </w:pPr>
    </w:p>
    <w:p w:rsidR="00F66A16" w:rsidRDefault="00F66A16" w:rsidP="00F66A16">
      <w:pPr>
        <w:spacing w:line="240" w:lineRule="atLeast"/>
        <w:ind w:firstLineChars="200" w:firstLine="640"/>
        <w:rPr>
          <w:rFonts w:ascii="仿宋_GB2312" w:eastAsia="仿宋_GB2312" w:hint="eastAsia"/>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您认为屠宰企业对注水和注入有害物质的检验，存在哪些困难？</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Default="00F66A16" w:rsidP="00F66A16">
      <w:pPr>
        <w:spacing w:line="560" w:lineRule="exact"/>
        <w:ind w:firstLineChars="200" w:firstLine="640"/>
        <w:rPr>
          <w:rFonts w:ascii="仿宋_GB2312" w:eastAsia="仿宋_GB2312" w:hint="eastAsia"/>
          <w:color w:val="000000"/>
          <w:sz w:val="32"/>
          <w:szCs w:val="32"/>
        </w:rPr>
      </w:pPr>
    </w:p>
    <w:p w:rsidR="00F66A16" w:rsidRPr="002B40B2"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15、您所在地区的其他屠宰企业是否对检出的病害生猪及生猪产品严格执行无害化处理？（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A所有企业严格执行          B大部分企业严格执行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C少数企业严格执行          D没有企业严格执行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16、您所在企业对病害生猪及生猪产品实行无害化处理的国家补贴资金：（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A能够按时拨付          B 经常未按时拨付</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lastRenderedPageBreak/>
        <w:t>C很少拨付              D从未拨付</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17、您所在企业的肉品品质检验人员是否实行持证上岗制度？（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A所有检验人员均持证</w:t>
      </w:r>
      <w:r>
        <w:rPr>
          <w:rFonts w:ascii="仿宋_GB2312" w:eastAsia="仿宋_GB2312" w:hAnsi="宋体" w:hint="eastAsia"/>
          <w:sz w:val="32"/>
          <w:szCs w:val="32"/>
        </w:rPr>
        <w:t xml:space="preserve">        </w:t>
      </w:r>
      <w:r w:rsidRPr="002867E7">
        <w:rPr>
          <w:rFonts w:ascii="仿宋_GB2312" w:eastAsia="仿宋_GB2312" w:hAnsi="宋体" w:hint="eastAsia"/>
          <w:sz w:val="32"/>
          <w:szCs w:val="32"/>
        </w:rPr>
        <w:t>B 大部分检验人员持证</w:t>
      </w:r>
    </w:p>
    <w:p w:rsidR="00F66A16" w:rsidRPr="002867E7" w:rsidRDefault="00F66A16" w:rsidP="00F66A16">
      <w:pPr>
        <w:spacing w:line="240" w:lineRule="atLeast"/>
        <w:ind w:firstLineChars="200" w:firstLine="640"/>
        <w:rPr>
          <w:rFonts w:ascii="仿宋_GB2312" w:eastAsia="仿宋_GB2312" w:hAnsi="宋体" w:hint="eastAsia"/>
          <w:sz w:val="32"/>
          <w:szCs w:val="32"/>
        </w:rPr>
      </w:pPr>
      <w:r w:rsidRPr="002867E7">
        <w:rPr>
          <w:rFonts w:ascii="仿宋_GB2312" w:eastAsia="仿宋_GB2312" w:hAnsi="宋体" w:hint="eastAsia"/>
          <w:sz w:val="32"/>
          <w:szCs w:val="32"/>
        </w:rPr>
        <w:t xml:space="preserve">C部分检验人员持证        </w:t>
      </w:r>
      <w:r>
        <w:rPr>
          <w:rFonts w:ascii="仿宋_GB2312" w:eastAsia="仿宋_GB2312" w:hAnsi="宋体" w:hint="eastAsia"/>
          <w:sz w:val="32"/>
          <w:szCs w:val="32"/>
        </w:rPr>
        <w:t xml:space="preserve">　</w:t>
      </w:r>
      <w:r w:rsidRPr="002867E7">
        <w:rPr>
          <w:rFonts w:ascii="仿宋_GB2312" w:eastAsia="仿宋_GB2312" w:hAnsi="宋体" w:hint="eastAsia"/>
          <w:sz w:val="32"/>
          <w:szCs w:val="32"/>
        </w:rPr>
        <w:t>D没有</w:t>
      </w:r>
      <w:r>
        <w:rPr>
          <w:rFonts w:ascii="仿宋_GB2312" w:eastAsia="仿宋_GB2312" w:hAnsi="宋体" w:hint="eastAsia"/>
          <w:sz w:val="32"/>
          <w:szCs w:val="32"/>
        </w:rPr>
        <w:t>检</w:t>
      </w:r>
      <w:r w:rsidRPr="002867E7">
        <w:rPr>
          <w:rFonts w:ascii="仿宋_GB2312" w:eastAsia="仿宋_GB2312" w:hAnsi="宋体" w:hint="eastAsia"/>
          <w:sz w:val="32"/>
          <w:szCs w:val="32"/>
        </w:rPr>
        <w:t>验人员持证</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18、您所在地区的其他屠宰企业是否严格执行质量追溯制度和缺陷产品召回制度？（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A所有企业严格执行          B大部分企业严格执行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C少数企业严格执行          D没有企业严格执行</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19、如果要求生猪定点屠宰企业每日报送屠宰、销售等信息，对于您所在的企业而言：（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A能够做到     B大多数情况可以做到     C难以做到</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20．《实施办法》第二十二条规定，“生猪定点屠宰厂（场）应当使用符合国家卫生标准的专用运载工具，并符合保证产品运输需要的温度等特殊要求”。对于上述要求，您所在的企业：（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A能够做到     B大多数情况可以做到</w:t>
      </w:r>
      <w:r>
        <w:rPr>
          <w:rFonts w:ascii="仿宋_GB2312" w:eastAsia="仿宋_GB2312" w:hAnsi="宋体" w:hint="eastAsia"/>
          <w:sz w:val="32"/>
          <w:szCs w:val="32"/>
        </w:rPr>
        <w:t xml:space="preserve">     </w:t>
      </w:r>
      <w:r w:rsidRPr="002867E7">
        <w:rPr>
          <w:rFonts w:ascii="仿宋_GB2312" w:eastAsia="仿宋_GB2312" w:hAnsi="宋体" w:hint="eastAsia"/>
          <w:sz w:val="32"/>
          <w:szCs w:val="32"/>
        </w:rPr>
        <w:t>C难以做到</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21、您所在企业出厂的经检疫和肉品品质检验合格的生猪产品进入外地市场，是否受到歧视或不平等的待遇？（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A从未受到      B有时受到      C经常受到</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22、您认为您所在地区的生猪屠宰管理机构及其执法人</w:t>
      </w:r>
      <w:r w:rsidRPr="002867E7">
        <w:rPr>
          <w:rFonts w:ascii="仿宋_GB2312" w:eastAsia="仿宋_GB2312" w:hAnsi="宋体" w:hint="eastAsia"/>
          <w:color w:val="000000"/>
          <w:sz w:val="32"/>
          <w:szCs w:val="32"/>
        </w:rPr>
        <w:lastRenderedPageBreak/>
        <w:t>员是否依法严格履行监管职责？（     ）</w:t>
      </w:r>
    </w:p>
    <w:p w:rsidR="00F66A16" w:rsidRPr="002867E7" w:rsidRDefault="00F66A16" w:rsidP="00F66A16">
      <w:pPr>
        <w:spacing w:line="560" w:lineRule="exact"/>
        <w:ind w:firstLineChars="200" w:firstLine="640"/>
        <w:rPr>
          <w:rFonts w:ascii="仿宋_GB2312" w:eastAsia="仿宋_GB2312" w:hAnsi="宋体" w:hint="eastAsia"/>
          <w:color w:val="000000"/>
          <w:sz w:val="32"/>
          <w:szCs w:val="32"/>
        </w:rPr>
      </w:pPr>
      <w:r w:rsidRPr="002867E7">
        <w:rPr>
          <w:rFonts w:ascii="仿宋_GB2312" w:eastAsia="仿宋_GB2312" w:hAnsi="宋体" w:hint="eastAsia"/>
          <w:color w:val="000000"/>
          <w:sz w:val="32"/>
          <w:szCs w:val="32"/>
        </w:rPr>
        <w:t>A是     B大部分是      C不是      D不清楚</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23、屠宰管理机构及其执法人员平均多长时间能来您单位进行一次执法检查？（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 一周      B两周        C一个月       D 半年</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E其他(请注明：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24、生猪屠宰监督检查人员对您所在的企业进行监督检查时，是否存在收取费用，妨碍正常经营活动的现象？（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A经常       B有时       C很少       D没有</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25、在过去的一年中，您所在企业是否受到过生猪屠宰管理机关的行政处罚？（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 xml:space="preserve">A有        B没有        </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r w:rsidRPr="002867E7">
        <w:rPr>
          <w:rFonts w:ascii="仿宋_GB2312" w:eastAsia="仿宋_GB2312" w:hAnsi="宋体" w:hint="eastAsia"/>
          <w:color w:val="000000"/>
          <w:sz w:val="32"/>
          <w:szCs w:val="32"/>
        </w:rPr>
        <w:t>如受过处罚，处罚的次数（     ），处罚的金额（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26、您认为《实施办法》对</w:t>
      </w:r>
      <w:r>
        <w:rPr>
          <w:rFonts w:ascii="仿宋_GB2312" w:eastAsia="仿宋_GB2312" w:hAnsi="宋体" w:hint="eastAsia"/>
          <w:sz w:val="32"/>
          <w:szCs w:val="32"/>
        </w:rPr>
        <w:t>违规</w:t>
      </w:r>
      <w:r w:rsidRPr="002867E7">
        <w:rPr>
          <w:rFonts w:ascii="仿宋_GB2312" w:eastAsia="仿宋_GB2312" w:hAnsi="宋体" w:hint="eastAsia"/>
          <w:sz w:val="32"/>
          <w:szCs w:val="32"/>
        </w:rPr>
        <w:t xml:space="preserve">屠宰企业的处罚规定：（     ）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 xml:space="preserve">A过重      B合理      C过轻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27、《实施办法》第四十五条规定，《生猪屠宰管理条例》实施前设立的生猪定点屠宰厂（场），向设区的市级人民政府申请换发生猪定点屠宰标志牌和生猪定点屠宰证书。您所在地区的审核换证能否有效实施？（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A</w:t>
      </w:r>
      <w:r>
        <w:rPr>
          <w:rFonts w:ascii="仿宋_GB2312" w:eastAsia="仿宋_GB2312" w:hAnsi="宋体" w:hint="eastAsia"/>
          <w:sz w:val="32"/>
          <w:szCs w:val="32"/>
        </w:rPr>
        <w:t>能</w:t>
      </w:r>
      <w:r w:rsidRPr="002867E7">
        <w:rPr>
          <w:rFonts w:ascii="仿宋_GB2312" w:eastAsia="仿宋_GB2312" w:hAnsi="宋体" w:hint="eastAsia"/>
          <w:sz w:val="32"/>
          <w:szCs w:val="32"/>
        </w:rPr>
        <w:t xml:space="preserve">有效实施，不存在不符合条件而换发牌证的现象     </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B</w:t>
      </w:r>
      <w:r>
        <w:rPr>
          <w:rFonts w:ascii="仿宋_GB2312" w:eastAsia="仿宋_GB2312" w:hAnsi="宋体" w:hint="eastAsia"/>
          <w:sz w:val="32"/>
          <w:szCs w:val="32"/>
        </w:rPr>
        <w:t>未</w:t>
      </w:r>
      <w:r w:rsidRPr="002867E7">
        <w:rPr>
          <w:rFonts w:ascii="仿宋_GB2312" w:eastAsia="仿宋_GB2312" w:hAnsi="宋体" w:hint="eastAsia"/>
          <w:sz w:val="32"/>
          <w:szCs w:val="32"/>
        </w:rPr>
        <w:t>有效实施，存在</w:t>
      </w:r>
      <w:r w:rsidRPr="00BA71D4">
        <w:rPr>
          <w:rFonts w:ascii="仿宋_GB2312" w:eastAsia="仿宋_GB2312" w:hAnsi="宋体" w:hint="eastAsia"/>
          <w:b/>
          <w:sz w:val="32"/>
          <w:szCs w:val="32"/>
        </w:rPr>
        <w:t>一些</w:t>
      </w:r>
      <w:r w:rsidRPr="002867E7">
        <w:rPr>
          <w:rFonts w:ascii="仿宋_GB2312" w:eastAsia="仿宋_GB2312" w:hAnsi="宋体" w:hint="eastAsia"/>
          <w:sz w:val="32"/>
          <w:szCs w:val="32"/>
        </w:rPr>
        <w:t>不符合条件而换发牌证的现象</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lastRenderedPageBreak/>
        <w:t>C</w:t>
      </w:r>
      <w:r>
        <w:rPr>
          <w:rFonts w:ascii="仿宋_GB2312" w:eastAsia="仿宋_GB2312" w:hAnsi="宋体" w:hint="eastAsia"/>
          <w:sz w:val="32"/>
          <w:szCs w:val="32"/>
        </w:rPr>
        <w:t>未</w:t>
      </w:r>
      <w:r w:rsidRPr="002867E7">
        <w:rPr>
          <w:rFonts w:ascii="仿宋_GB2312" w:eastAsia="仿宋_GB2312" w:hAnsi="宋体" w:hint="eastAsia"/>
          <w:sz w:val="32"/>
          <w:szCs w:val="32"/>
        </w:rPr>
        <w:t>有效实施，存在</w:t>
      </w:r>
      <w:r w:rsidRPr="00BA71D4">
        <w:rPr>
          <w:rFonts w:ascii="仿宋_GB2312" w:eastAsia="仿宋_GB2312" w:hAnsi="宋体" w:hint="eastAsia"/>
          <w:b/>
          <w:sz w:val="32"/>
          <w:szCs w:val="32"/>
        </w:rPr>
        <w:t>大量</w:t>
      </w:r>
      <w:r w:rsidRPr="002867E7">
        <w:rPr>
          <w:rFonts w:ascii="仿宋_GB2312" w:eastAsia="仿宋_GB2312" w:hAnsi="宋体" w:hint="eastAsia"/>
          <w:sz w:val="32"/>
          <w:szCs w:val="32"/>
        </w:rPr>
        <w:t>不符合条件而换发牌证的现象</w:t>
      </w:r>
    </w:p>
    <w:p w:rsidR="00F66A16" w:rsidRPr="002867E7" w:rsidRDefault="00F66A16" w:rsidP="00F66A16">
      <w:pPr>
        <w:spacing w:line="240" w:lineRule="atLeast"/>
        <w:ind w:firstLineChars="200" w:firstLine="640"/>
        <w:rPr>
          <w:rFonts w:ascii="仿宋_GB2312" w:eastAsia="仿宋_GB2312" w:hint="eastAsia"/>
          <w:sz w:val="32"/>
          <w:szCs w:val="32"/>
        </w:rPr>
      </w:pPr>
      <w:r w:rsidRPr="002867E7">
        <w:rPr>
          <w:rFonts w:ascii="仿宋_GB2312" w:eastAsia="仿宋_GB2312" w:hAnsi="宋体" w:hint="eastAsia"/>
          <w:sz w:val="32"/>
          <w:szCs w:val="32"/>
        </w:rPr>
        <w:t>28、结合您的实际工作，您认为《实施办法》在制度设计和实施中存在最突出的问题是什么？有何改进的建议？</w:t>
      </w: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Pr="002867E7" w:rsidRDefault="00F66A16" w:rsidP="00F66A16">
      <w:pPr>
        <w:spacing w:line="560" w:lineRule="exact"/>
        <w:ind w:firstLineChars="200" w:firstLine="640"/>
        <w:rPr>
          <w:rFonts w:ascii="仿宋_GB2312" w:eastAsia="仿宋_GB2312" w:hint="eastAsia"/>
          <w:color w:val="000000"/>
          <w:sz w:val="32"/>
          <w:szCs w:val="32"/>
        </w:rPr>
      </w:pPr>
    </w:p>
    <w:p w:rsidR="00F66A16" w:rsidRDefault="00F66A16" w:rsidP="00F66A16">
      <w:pPr>
        <w:rPr>
          <w:rFonts w:ascii="仿宋_GB2312" w:eastAsia="仿宋_GB2312" w:hAnsi="华文仿宋" w:cs="仿宋_GB2312" w:hint="eastAsia"/>
          <w:sz w:val="32"/>
          <w:szCs w:val="32"/>
        </w:rPr>
      </w:pPr>
    </w:p>
    <w:p w:rsidR="00F66A16" w:rsidRDefault="00F66A16" w:rsidP="00F66A16">
      <w:pPr>
        <w:rPr>
          <w:rFonts w:ascii="仿宋_GB2312" w:eastAsia="仿宋_GB2312" w:hAnsi="华文仿宋" w:cs="仿宋_GB2312" w:hint="eastAsia"/>
          <w:sz w:val="32"/>
          <w:szCs w:val="32"/>
        </w:rPr>
      </w:pPr>
    </w:p>
    <w:p w:rsidR="00BD4438" w:rsidRPr="00F66A16" w:rsidRDefault="00BD4438">
      <w:bookmarkStart w:id="0" w:name="_GoBack"/>
      <w:bookmarkEnd w:id="0"/>
    </w:p>
    <w:sectPr w:rsidR="00BD4438" w:rsidRPr="00F66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01" w:rsidRDefault="00471501" w:rsidP="00F66A16">
      <w:r>
        <w:separator/>
      </w:r>
    </w:p>
  </w:endnote>
  <w:endnote w:type="continuationSeparator" w:id="0">
    <w:p w:rsidR="00471501" w:rsidRDefault="00471501" w:rsidP="00F6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01" w:rsidRDefault="00471501" w:rsidP="00F66A16">
      <w:r>
        <w:separator/>
      </w:r>
    </w:p>
  </w:footnote>
  <w:footnote w:type="continuationSeparator" w:id="0">
    <w:p w:rsidR="00471501" w:rsidRDefault="00471501" w:rsidP="00F6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AF"/>
    <w:rsid w:val="00021D68"/>
    <w:rsid w:val="00027D10"/>
    <w:rsid w:val="0004012F"/>
    <w:rsid w:val="0008561D"/>
    <w:rsid w:val="00095ADC"/>
    <w:rsid w:val="000A20CA"/>
    <w:rsid w:val="000A78A2"/>
    <w:rsid w:val="000B3D06"/>
    <w:rsid w:val="000B58B2"/>
    <w:rsid w:val="000C4C65"/>
    <w:rsid w:val="000D05B5"/>
    <w:rsid w:val="000D3CDE"/>
    <w:rsid w:val="00105615"/>
    <w:rsid w:val="00116352"/>
    <w:rsid w:val="001245EB"/>
    <w:rsid w:val="001366B3"/>
    <w:rsid w:val="00141BCF"/>
    <w:rsid w:val="00142989"/>
    <w:rsid w:val="00142A12"/>
    <w:rsid w:val="00143A1F"/>
    <w:rsid w:val="00152383"/>
    <w:rsid w:val="00157236"/>
    <w:rsid w:val="0016011A"/>
    <w:rsid w:val="00174CB3"/>
    <w:rsid w:val="0017663E"/>
    <w:rsid w:val="001B0A03"/>
    <w:rsid w:val="001B232E"/>
    <w:rsid w:val="001C42BC"/>
    <w:rsid w:val="0020124B"/>
    <w:rsid w:val="002032DA"/>
    <w:rsid w:val="002272BD"/>
    <w:rsid w:val="0023718E"/>
    <w:rsid w:val="00246251"/>
    <w:rsid w:val="002618CD"/>
    <w:rsid w:val="00293EE5"/>
    <w:rsid w:val="002966D4"/>
    <w:rsid w:val="00297143"/>
    <w:rsid w:val="002C67CB"/>
    <w:rsid w:val="002D5514"/>
    <w:rsid w:val="002D7540"/>
    <w:rsid w:val="002F2C4A"/>
    <w:rsid w:val="00310C13"/>
    <w:rsid w:val="00312D40"/>
    <w:rsid w:val="00313BB1"/>
    <w:rsid w:val="00315038"/>
    <w:rsid w:val="00321038"/>
    <w:rsid w:val="00330781"/>
    <w:rsid w:val="00350D5D"/>
    <w:rsid w:val="003526A5"/>
    <w:rsid w:val="00387262"/>
    <w:rsid w:val="003907FF"/>
    <w:rsid w:val="003B0208"/>
    <w:rsid w:val="003D34F4"/>
    <w:rsid w:val="003D7604"/>
    <w:rsid w:val="003E4150"/>
    <w:rsid w:val="00405B87"/>
    <w:rsid w:val="00406299"/>
    <w:rsid w:val="00436068"/>
    <w:rsid w:val="00441220"/>
    <w:rsid w:val="00467E8C"/>
    <w:rsid w:val="00471501"/>
    <w:rsid w:val="00481AC8"/>
    <w:rsid w:val="004A5BC5"/>
    <w:rsid w:val="004B6D33"/>
    <w:rsid w:val="004F2DDD"/>
    <w:rsid w:val="005026DC"/>
    <w:rsid w:val="0053229D"/>
    <w:rsid w:val="00534E09"/>
    <w:rsid w:val="00536A62"/>
    <w:rsid w:val="005455F1"/>
    <w:rsid w:val="00547954"/>
    <w:rsid w:val="0055053F"/>
    <w:rsid w:val="00557952"/>
    <w:rsid w:val="005621BB"/>
    <w:rsid w:val="005D2551"/>
    <w:rsid w:val="0061452E"/>
    <w:rsid w:val="006310D7"/>
    <w:rsid w:val="00657553"/>
    <w:rsid w:val="00681204"/>
    <w:rsid w:val="0068124C"/>
    <w:rsid w:val="00691ECB"/>
    <w:rsid w:val="006A59EC"/>
    <w:rsid w:val="006D2824"/>
    <w:rsid w:val="006E3919"/>
    <w:rsid w:val="006F3081"/>
    <w:rsid w:val="00705BCE"/>
    <w:rsid w:val="00722BB2"/>
    <w:rsid w:val="00724504"/>
    <w:rsid w:val="00724A7C"/>
    <w:rsid w:val="00732394"/>
    <w:rsid w:val="007367F1"/>
    <w:rsid w:val="00744012"/>
    <w:rsid w:val="00744AF0"/>
    <w:rsid w:val="007614E1"/>
    <w:rsid w:val="00774A5B"/>
    <w:rsid w:val="00780797"/>
    <w:rsid w:val="007912B8"/>
    <w:rsid w:val="007A6C48"/>
    <w:rsid w:val="007E1B3C"/>
    <w:rsid w:val="007E41EA"/>
    <w:rsid w:val="00833950"/>
    <w:rsid w:val="00840273"/>
    <w:rsid w:val="00856139"/>
    <w:rsid w:val="008652B5"/>
    <w:rsid w:val="008842F2"/>
    <w:rsid w:val="00885035"/>
    <w:rsid w:val="008A68C3"/>
    <w:rsid w:val="008F66EE"/>
    <w:rsid w:val="00965E9E"/>
    <w:rsid w:val="009E0199"/>
    <w:rsid w:val="009E2992"/>
    <w:rsid w:val="009F1EB7"/>
    <w:rsid w:val="009F5469"/>
    <w:rsid w:val="009F6129"/>
    <w:rsid w:val="009F7CC9"/>
    <w:rsid w:val="00A341EE"/>
    <w:rsid w:val="00A426DC"/>
    <w:rsid w:val="00A4708A"/>
    <w:rsid w:val="00A94C4C"/>
    <w:rsid w:val="00AB0F58"/>
    <w:rsid w:val="00AB25D7"/>
    <w:rsid w:val="00AD66FA"/>
    <w:rsid w:val="00AD6956"/>
    <w:rsid w:val="00AE72C6"/>
    <w:rsid w:val="00B05FC3"/>
    <w:rsid w:val="00B15296"/>
    <w:rsid w:val="00B219D1"/>
    <w:rsid w:val="00B34018"/>
    <w:rsid w:val="00B345BD"/>
    <w:rsid w:val="00B71107"/>
    <w:rsid w:val="00B77A3A"/>
    <w:rsid w:val="00BC001B"/>
    <w:rsid w:val="00BD4438"/>
    <w:rsid w:val="00BD74B6"/>
    <w:rsid w:val="00BE5B1D"/>
    <w:rsid w:val="00C04E69"/>
    <w:rsid w:val="00C1298C"/>
    <w:rsid w:val="00C168D4"/>
    <w:rsid w:val="00C24327"/>
    <w:rsid w:val="00C33FD7"/>
    <w:rsid w:val="00C44DEF"/>
    <w:rsid w:val="00C5664A"/>
    <w:rsid w:val="00C774DC"/>
    <w:rsid w:val="00C776FB"/>
    <w:rsid w:val="00C91B15"/>
    <w:rsid w:val="00CB4DE9"/>
    <w:rsid w:val="00CC2CBD"/>
    <w:rsid w:val="00CC5FBE"/>
    <w:rsid w:val="00CE3600"/>
    <w:rsid w:val="00CE5724"/>
    <w:rsid w:val="00CF11B5"/>
    <w:rsid w:val="00CF140F"/>
    <w:rsid w:val="00CF3D3C"/>
    <w:rsid w:val="00CF5B8D"/>
    <w:rsid w:val="00D00881"/>
    <w:rsid w:val="00D07B31"/>
    <w:rsid w:val="00D3003F"/>
    <w:rsid w:val="00D32AF9"/>
    <w:rsid w:val="00D37215"/>
    <w:rsid w:val="00D43C49"/>
    <w:rsid w:val="00D6734D"/>
    <w:rsid w:val="00D75350"/>
    <w:rsid w:val="00DC1ABD"/>
    <w:rsid w:val="00E05BAF"/>
    <w:rsid w:val="00E15A61"/>
    <w:rsid w:val="00E429C3"/>
    <w:rsid w:val="00E475FE"/>
    <w:rsid w:val="00E625C1"/>
    <w:rsid w:val="00E63676"/>
    <w:rsid w:val="00E85D46"/>
    <w:rsid w:val="00E954CE"/>
    <w:rsid w:val="00EA0CFA"/>
    <w:rsid w:val="00EA7DB4"/>
    <w:rsid w:val="00EB5F60"/>
    <w:rsid w:val="00EC1A6F"/>
    <w:rsid w:val="00EC6DEB"/>
    <w:rsid w:val="00ED22BB"/>
    <w:rsid w:val="00EE39C3"/>
    <w:rsid w:val="00F066B1"/>
    <w:rsid w:val="00F13EEA"/>
    <w:rsid w:val="00F13F0E"/>
    <w:rsid w:val="00F13F0F"/>
    <w:rsid w:val="00F2671A"/>
    <w:rsid w:val="00F319C8"/>
    <w:rsid w:val="00F4646A"/>
    <w:rsid w:val="00F46AD3"/>
    <w:rsid w:val="00F66A16"/>
    <w:rsid w:val="00F87607"/>
    <w:rsid w:val="00F902D0"/>
    <w:rsid w:val="00F93F2D"/>
    <w:rsid w:val="00FA32C6"/>
    <w:rsid w:val="00FF06A1"/>
    <w:rsid w:val="00FF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A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A16"/>
    <w:rPr>
      <w:sz w:val="18"/>
      <w:szCs w:val="18"/>
    </w:rPr>
  </w:style>
  <w:style w:type="paragraph" w:styleId="a4">
    <w:name w:val="footer"/>
    <w:basedOn w:val="a"/>
    <w:link w:val="Char0"/>
    <w:uiPriority w:val="99"/>
    <w:unhideWhenUsed/>
    <w:rsid w:val="00F66A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A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A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A16"/>
    <w:rPr>
      <w:sz w:val="18"/>
      <w:szCs w:val="18"/>
    </w:rPr>
  </w:style>
  <w:style w:type="paragraph" w:styleId="a4">
    <w:name w:val="footer"/>
    <w:basedOn w:val="a"/>
    <w:link w:val="Char0"/>
    <w:uiPriority w:val="99"/>
    <w:unhideWhenUsed/>
    <w:rsid w:val="00F66A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F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Words>
  <Characters>2801</Characters>
  <Application>Microsoft Office Word</Application>
  <DocSecurity>0</DocSecurity>
  <Lines>23</Lines>
  <Paragraphs>6</Paragraphs>
  <ScaleCrop>false</ScaleCrop>
  <Company>WwW.YlmF.CoM</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2011-12-09T01:54:00Z</dcterms:created>
  <dcterms:modified xsi:type="dcterms:W3CDTF">2011-12-09T01:54:00Z</dcterms:modified>
</cp:coreProperties>
</file>